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7D04" w:rsidRPr="00A46CB2" w:rsidRDefault="00D57D04" w:rsidP="00A46CB2">
      <w:pPr>
        <w:ind w:firstLineChars="100" w:firstLine="220"/>
        <w:rPr>
          <w:sz w:val="22"/>
        </w:rPr>
      </w:pPr>
      <w:r w:rsidRPr="00A46CB2">
        <w:rPr>
          <w:rFonts w:hint="eastAsia"/>
          <w:sz w:val="22"/>
        </w:rPr>
        <w:t>日本共産党の小田桐たかしです。通告に従い大きく３点、質問します。</w:t>
      </w:r>
      <w:bookmarkStart w:id="0" w:name="_GoBack"/>
      <w:bookmarkEnd w:id="0"/>
      <w:r w:rsidRPr="00A46CB2">
        <w:rPr>
          <w:rFonts w:hint="eastAsia"/>
          <w:sz w:val="22"/>
        </w:rPr>
        <w:t>まず大きな１、後期基本計画中期実施計画について伺います。</w:t>
      </w:r>
    </w:p>
    <w:p w:rsidR="00D57D04" w:rsidRPr="00A46CB2" w:rsidRDefault="00D57D04" w:rsidP="00A46CB2">
      <w:pPr>
        <w:ind w:firstLineChars="100" w:firstLine="220"/>
        <w:rPr>
          <w:sz w:val="22"/>
        </w:rPr>
      </w:pPr>
      <w:r w:rsidRPr="00A46CB2">
        <w:rPr>
          <w:rFonts w:hint="eastAsia"/>
          <w:sz w:val="22"/>
        </w:rPr>
        <w:t>（１）市長の所見をお聞きします。</w:t>
      </w:r>
    </w:p>
    <w:p w:rsidR="00D57D04" w:rsidRPr="00A46CB2" w:rsidRDefault="00D57D04" w:rsidP="00A46CB2">
      <w:pPr>
        <w:ind w:firstLineChars="100" w:firstLine="220"/>
        <w:rPr>
          <w:sz w:val="22"/>
        </w:rPr>
      </w:pPr>
      <w:r w:rsidRPr="00A46CB2">
        <w:rPr>
          <w:rFonts w:hint="eastAsia"/>
          <w:sz w:val="22"/>
        </w:rPr>
        <w:t>中期実施計画期間、つまりＨ</w:t>
      </w:r>
      <w:r w:rsidRPr="00A46CB2">
        <w:rPr>
          <w:rFonts w:hint="eastAsia"/>
          <w:sz w:val="22"/>
        </w:rPr>
        <w:t>25</w:t>
      </w:r>
      <w:r w:rsidRPr="00A46CB2">
        <w:rPr>
          <w:rFonts w:hint="eastAsia"/>
          <w:sz w:val="22"/>
        </w:rPr>
        <w:t>～</w:t>
      </w:r>
      <w:r w:rsidRPr="00A46CB2">
        <w:rPr>
          <w:rFonts w:hint="eastAsia"/>
          <w:sz w:val="22"/>
        </w:rPr>
        <w:t>27</w:t>
      </w:r>
      <w:r w:rsidRPr="00A46CB2">
        <w:rPr>
          <w:rFonts w:hint="eastAsia"/>
          <w:sz w:val="22"/>
        </w:rPr>
        <w:t>年度の</w:t>
      </w:r>
      <w:r w:rsidRPr="00A46CB2">
        <w:rPr>
          <w:rFonts w:hint="eastAsia"/>
          <w:sz w:val="22"/>
        </w:rPr>
        <w:t>3</w:t>
      </w:r>
      <w:r w:rsidRPr="00A46CB2">
        <w:rPr>
          <w:rFonts w:hint="eastAsia"/>
          <w:sz w:val="22"/>
        </w:rPr>
        <w:t>年間はどういう年なのでしょうか。</w:t>
      </w:r>
    </w:p>
    <w:p w:rsidR="00D57D04" w:rsidRPr="00A46CB2" w:rsidRDefault="00D57D04" w:rsidP="00A46CB2">
      <w:pPr>
        <w:ind w:firstLineChars="100" w:firstLine="220"/>
        <w:rPr>
          <w:sz w:val="22"/>
        </w:rPr>
      </w:pPr>
      <w:r w:rsidRPr="00A46CB2">
        <w:rPr>
          <w:rFonts w:hint="eastAsia"/>
          <w:sz w:val="22"/>
        </w:rPr>
        <w:t>市民の暮らしでは、</w:t>
      </w:r>
      <w:r w:rsidRPr="00A46CB2">
        <w:rPr>
          <w:rFonts w:hint="eastAsia"/>
          <w:sz w:val="22"/>
        </w:rPr>
        <w:t>26</w:t>
      </w:r>
      <w:r w:rsidRPr="00A46CB2">
        <w:rPr>
          <w:rFonts w:hint="eastAsia"/>
          <w:sz w:val="22"/>
        </w:rPr>
        <w:t>年</w:t>
      </w:r>
      <w:r w:rsidRPr="00A46CB2">
        <w:rPr>
          <w:rFonts w:hint="eastAsia"/>
          <w:sz w:val="22"/>
        </w:rPr>
        <w:t>4</w:t>
      </w:r>
      <w:r w:rsidRPr="00A46CB2">
        <w:rPr>
          <w:rFonts w:hint="eastAsia"/>
          <w:sz w:val="22"/>
        </w:rPr>
        <w:t>月に消費税が</w:t>
      </w:r>
      <w:r w:rsidRPr="00A46CB2">
        <w:rPr>
          <w:rFonts w:hint="eastAsia"/>
          <w:sz w:val="22"/>
        </w:rPr>
        <w:t>8</w:t>
      </w:r>
      <w:r w:rsidRPr="00A46CB2">
        <w:rPr>
          <w:rFonts w:hint="eastAsia"/>
          <w:sz w:val="22"/>
        </w:rPr>
        <w:t>％、</w:t>
      </w:r>
      <w:r w:rsidRPr="00A46CB2">
        <w:rPr>
          <w:rFonts w:hint="eastAsia"/>
          <w:sz w:val="22"/>
        </w:rPr>
        <w:t>27</w:t>
      </w:r>
      <w:r w:rsidRPr="00A46CB2">
        <w:rPr>
          <w:rFonts w:hint="eastAsia"/>
          <w:sz w:val="22"/>
        </w:rPr>
        <w:t>年</w:t>
      </w:r>
      <w:r w:rsidRPr="00A46CB2">
        <w:rPr>
          <w:rFonts w:hint="eastAsia"/>
          <w:sz w:val="22"/>
        </w:rPr>
        <w:t>10</w:t>
      </w:r>
      <w:r w:rsidRPr="00A46CB2">
        <w:rPr>
          <w:rFonts w:hint="eastAsia"/>
          <w:sz w:val="22"/>
        </w:rPr>
        <w:t>月に</w:t>
      </w:r>
      <w:r w:rsidRPr="00A46CB2">
        <w:rPr>
          <w:rFonts w:hint="eastAsia"/>
          <w:sz w:val="22"/>
        </w:rPr>
        <w:t>10</w:t>
      </w:r>
      <w:r w:rsidRPr="00A46CB2">
        <w:rPr>
          <w:rFonts w:hint="eastAsia"/>
          <w:sz w:val="22"/>
        </w:rPr>
        <w:t>％へ引き上げられる予定です。電気料金の値上げに加え、今年値上げされた介護保険料はさらに改定の時期を</w:t>
      </w:r>
      <w:r w:rsidRPr="00A46CB2">
        <w:rPr>
          <w:rFonts w:hint="eastAsia"/>
          <w:sz w:val="22"/>
        </w:rPr>
        <w:t>3</w:t>
      </w:r>
      <w:r w:rsidRPr="00A46CB2">
        <w:rPr>
          <w:rFonts w:hint="eastAsia"/>
          <w:sz w:val="22"/>
        </w:rPr>
        <w:t>年間で迎えることとなります。</w:t>
      </w:r>
      <w:r w:rsidRPr="00A46CB2">
        <w:rPr>
          <w:rFonts w:hint="eastAsia"/>
          <w:sz w:val="22"/>
        </w:rPr>
        <w:t>9</w:t>
      </w:r>
      <w:r w:rsidRPr="00A46CB2">
        <w:rPr>
          <w:rFonts w:hint="eastAsia"/>
          <w:sz w:val="22"/>
        </w:rPr>
        <w:t>月の厚生年金保険料値上げはＨ</w:t>
      </w:r>
      <w:r w:rsidRPr="00A46CB2">
        <w:rPr>
          <w:rFonts w:hint="eastAsia"/>
          <w:sz w:val="22"/>
        </w:rPr>
        <w:t>29</w:t>
      </w:r>
      <w:r w:rsidRPr="00A46CB2">
        <w:rPr>
          <w:rFonts w:hint="eastAsia"/>
          <w:sz w:val="22"/>
        </w:rPr>
        <w:t>年</w:t>
      </w:r>
      <w:r w:rsidRPr="00A46CB2">
        <w:rPr>
          <w:rFonts w:hint="eastAsia"/>
          <w:sz w:val="22"/>
        </w:rPr>
        <w:t>9</w:t>
      </w:r>
      <w:r w:rsidRPr="00A46CB2">
        <w:rPr>
          <w:rFonts w:hint="eastAsia"/>
          <w:sz w:val="22"/>
        </w:rPr>
        <w:t>月まで毎年続きますし、扶養控除の廃止や復興増税も含めれば、家計に占める税や社会保険料負担が重くなる一方です。また</w:t>
      </w:r>
      <w:r w:rsidRPr="00A46CB2">
        <w:rPr>
          <w:rFonts w:hint="eastAsia"/>
          <w:sz w:val="22"/>
        </w:rPr>
        <w:t>3</w:t>
      </w:r>
      <w:r w:rsidRPr="00A46CB2">
        <w:rPr>
          <w:rFonts w:hint="eastAsia"/>
          <w:sz w:val="22"/>
        </w:rPr>
        <w:t>年前の政権交代にかけた後期高齢者医療制度は廃止されず、障害者福祉への『受益者負担』も温存されました。年金支給額の引き下げも含め福祉の削減に将来不安は広がっています。</w:t>
      </w:r>
    </w:p>
    <w:p w:rsidR="00D57D04" w:rsidRPr="00A46CB2" w:rsidRDefault="00D57D04" w:rsidP="00A46CB2">
      <w:pPr>
        <w:ind w:firstLineChars="100" w:firstLine="220"/>
        <w:rPr>
          <w:sz w:val="22"/>
        </w:rPr>
      </w:pPr>
      <w:r w:rsidRPr="00A46CB2">
        <w:rPr>
          <w:rFonts w:hint="eastAsia"/>
          <w:sz w:val="22"/>
        </w:rPr>
        <w:t>農商工の市内事業者の多くは、高齢化・売上げの減少・経費の増大で、「廃業」という二文字がいつも頭をよぎっているという話をお聞きします。ＴＸ開業から</w:t>
      </w:r>
      <w:r w:rsidRPr="00A46CB2">
        <w:rPr>
          <w:rFonts w:hint="eastAsia"/>
          <w:sz w:val="22"/>
        </w:rPr>
        <w:t>10</w:t>
      </w:r>
      <w:r w:rsidRPr="00A46CB2">
        <w:rPr>
          <w:rFonts w:hint="eastAsia"/>
          <w:sz w:val="22"/>
        </w:rPr>
        <w:t>年余。駅前ショッピングセンターは別として、当初期待したような活気を商店街も地元産業界も実感しているのでしょうか。沿線開発では、地権者も固定資産税や相続税により悩みが増え、沿道スーパーの出店などプラスの一方で、事業認可から</w:t>
      </w:r>
      <w:r w:rsidRPr="00A46CB2">
        <w:rPr>
          <w:rFonts w:hint="eastAsia"/>
          <w:sz w:val="22"/>
        </w:rPr>
        <w:t>15</w:t>
      </w:r>
      <w:r w:rsidRPr="00A46CB2">
        <w:rPr>
          <w:rFonts w:hint="eastAsia"/>
          <w:sz w:val="22"/>
        </w:rPr>
        <w:t>年。ずっと工事現場の中で住み続け、多くが移転に伴う経済的負担、近所づきあいの崩壊と再生、野間土手など身近な緑地の伐採など心身の負担感を感じながらの生活です。真新しい家が次々建設されても車のナンバープレートから地元事業者の参入はほんのわずかではないでしょうか。</w:t>
      </w:r>
    </w:p>
    <w:p w:rsidR="00D57D04" w:rsidRPr="00A46CB2" w:rsidRDefault="00D57D04" w:rsidP="00A46CB2">
      <w:pPr>
        <w:ind w:firstLineChars="100" w:firstLine="220"/>
        <w:rPr>
          <w:sz w:val="22"/>
        </w:rPr>
      </w:pPr>
      <w:r w:rsidRPr="00A46CB2">
        <w:rPr>
          <w:rFonts w:hint="eastAsia"/>
          <w:sz w:val="22"/>
        </w:rPr>
        <w:t>わが党は、暮らし・福祉・教育最優先の市政実現を目指し、歴代市政から引き継いだものであれ、井崎市長が新たに掲げた施策であれ、問題点はハッキリ指摘すると同時に、市民の願いを具体的な政策として提案し、実施を迫ってきました。先の</w:t>
      </w:r>
      <w:r w:rsidRPr="00A46CB2">
        <w:rPr>
          <w:rFonts w:hint="eastAsia"/>
          <w:sz w:val="22"/>
        </w:rPr>
        <w:t>9</w:t>
      </w:r>
      <w:r w:rsidRPr="00A46CB2">
        <w:rPr>
          <w:rFonts w:hint="eastAsia"/>
          <w:sz w:val="22"/>
        </w:rPr>
        <w:t>月議会には、Ｈ</w:t>
      </w:r>
      <w:r w:rsidRPr="00A46CB2">
        <w:rPr>
          <w:rFonts w:hint="eastAsia"/>
          <w:sz w:val="22"/>
        </w:rPr>
        <w:t>23</w:t>
      </w:r>
      <w:r w:rsidRPr="00A46CB2">
        <w:rPr>
          <w:rFonts w:hint="eastAsia"/>
          <w:sz w:val="22"/>
        </w:rPr>
        <w:t>年度決算を審査した結果として、「今の暮らしと営業を託せるか、</w:t>
      </w:r>
      <w:r w:rsidRPr="00A46CB2">
        <w:rPr>
          <w:rFonts w:hint="eastAsia"/>
          <w:sz w:val="22"/>
        </w:rPr>
        <w:t>16</w:t>
      </w:r>
      <w:r w:rsidRPr="00A46CB2">
        <w:rPr>
          <w:rFonts w:hint="eastAsia"/>
          <w:sz w:val="22"/>
        </w:rPr>
        <w:t>万市民の明日を任せられるのか、市民の命を守るという重責に耐えうるのか、この３点だけでも、わたくしは、井崎市長には無理だと判断する」という厳しい指摘もあえてさせて頂きました。</w:t>
      </w:r>
    </w:p>
    <w:p w:rsidR="00D57D04" w:rsidRPr="00A46CB2" w:rsidRDefault="00D57D04" w:rsidP="00A46CB2">
      <w:pPr>
        <w:ind w:firstLineChars="100" w:firstLine="220"/>
        <w:rPr>
          <w:sz w:val="22"/>
        </w:rPr>
      </w:pPr>
      <w:r w:rsidRPr="00A46CB2">
        <w:rPr>
          <w:rFonts w:hint="eastAsia"/>
          <w:sz w:val="22"/>
        </w:rPr>
        <w:t>わが党の指摘を大きく覆し、市民が安心して暮らし続けられるよう未来への可能性を拡大するのか、それとも、わが党の指摘通り、取り返しのつかない難題を積み上げるのか、市政の歴史上、重要な</w:t>
      </w:r>
      <w:r w:rsidRPr="00A46CB2">
        <w:rPr>
          <w:rFonts w:hint="eastAsia"/>
          <w:sz w:val="22"/>
        </w:rPr>
        <w:t>3</w:t>
      </w:r>
      <w:r w:rsidRPr="00A46CB2">
        <w:rPr>
          <w:rFonts w:hint="eastAsia"/>
          <w:sz w:val="22"/>
        </w:rPr>
        <w:t>年間になると私は認識をしています。</w:t>
      </w:r>
      <w:r w:rsidRPr="00A46CB2">
        <w:rPr>
          <w:rFonts w:hint="eastAsia"/>
          <w:sz w:val="22"/>
          <w:u w:val="single"/>
        </w:rPr>
        <w:t>そこで、市長に</w:t>
      </w:r>
      <w:r w:rsidRPr="00A46CB2">
        <w:rPr>
          <w:rFonts w:hint="eastAsia"/>
          <w:sz w:val="22"/>
          <w:u w:val="single"/>
        </w:rPr>
        <w:t>3</w:t>
      </w:r>
      <w:r w:rsidRPr="00A46CB2">
        <w:rPr>
          <w:rFonts w:hint="eastAsia"/>
          <w:sz w:val="22"/>
          <w:u w:val="single"/>
        </w:rPr>
        <w:t>点伺います。市長就任後</w:t>
      </w:r>
      <w:r w:rsidRPr="00A46CB2">
        <w:rPr>
          <w:rFonts w:hint="eastAsia"/>
          <w:sz w:val="22"/>
          <w:u w:val="single"/>
        </w:rPr>
        <w:t>10</w:t>
      </w:r>
      <w:r w:rsidRPr="00A46CB2">
        <w:rPr>
          <w:rFonts w:hint="eastAsia"/>
          <w:sz w:val="22"/>
          <w:u w:val="single"/>
        </w:rPr>
        <w:t>年余、今後</w:t>
      </w:r>
      <w:r w:rsidRPr="00A46CB2">
        <w:rPr>
          <w:rFonts w:hint="eastAsia"/>
          <w:sz w:val="22"/>
          <w:u w:val="single"/>
        </w:rPr>
        <w:t>3</w:t>
      </w:r>
      <w:r w:rsidRPr="00A46CB2">
        <w:rPr>
          <w:rFonts w:hint="eastAsia"/>
          <w:sz w:val="22"/>
          <w:u w:val="single"/>
        </w:rPr>
        <w:t>年間の実施計画策定に当たり、（ア）経済不況のもと、消費税増税や年金支給額の低下など暮らし・雇用の悪化が予見されています。</w:t>
      </w:r>
      <w:r w:rsidRPr="00A46CB2">
        <w:rPr>
          <w:rFonts w:hint="eastAsia"/>
          <w:sz w:val="22"/>
          <w:u w:val="single"/>
        </w:rPr>
        <w:t>3</w:t>
      </w:r>
      <w:r w:rsidRPr="00A46CB2">
        <w:rPr>
          <w:rFonts w:hint="eastAsia"/>
          <w:sz w:val="22"/>
          <w:u w:val="single"/>
        </w:rPr>
        <w:t>年間の中期実施計画が市民にどのような展望を示すのか。（イ）全施策が地域経済へ寄与する仕組みづくりや、地域内での民需拡大施策がこれまで以上に欠かせないと考えるがどうか。（ウ）ＴＸ沿線巨大開発に対する総括と、既成市街地との格差解消に向けた施策の充実が必要と考えるがどうか、答弁を求めます。</w:t>
      </w:r>
    </w:p>
    <w:p w:rsidR="00D57D04" w:rsidRPr="00A46CB2" w:rsidRDefault="00D57D04" w:rsidP="00D57D04">
      <w:pPr>
        <w:rPr>
          <w:sz w:val="22"/>
        </w:rPr>
      </w:pPr>
    </w:p>
    <w:p w:rsidR="00D57D04" w:rsidRPr="00A46CB2" w:rsidRDefault="00D57D04" w:rsidP="00D57D04">
      <w:pPr>
        <w:rPr>
          <w:sz w:val="22"/>
        </w:rPr>
      </w:pPr>
      <w:r w:rsidRPr="00A46CB2">
        <w:rPr>
          <w:rFonts w:hint="eastAsia"/>
          <w:sz w:val="22"/>
        </w:rPr>
        <w:t xml:space="preserve">　次に、（２）主要事業等について２点、お聞きします。一つ目は市民総合体育館建て替えについてです。</w:t>
      </w:r>
    </w:p>
    <w:p w:rsidR="00D57D04" w:rsidRPr="00A46CB2" w:rsidRDefault="00D57D04" w:rsidP="00D57D04">
      <w:pPr>
        <w:rPr>
          <w:sz w:val="22"/>
        </w:rPr>
      </w:pPr>
      <w:r w:rsidRPr="00A46CB2">
        <w:rPr>
          <w:rFonts w:hint="eastAsia"/>
          <w:sz w:val="22"/>
        </w:rPr>
        <w:t>わが党は、総合体育館について老朽化や利用者の安全確保、バリアフリー化、そして稼働率等を考慮し、建て替えは「必要」と認識しています。しかし</w:t>
      </w:r>
      <w:r w:rsidRPr="00A46CB2">
        <w:rPr>
          <w:rFonts w:hint="eastAsia"/>
          <w:sz w:val="22"/>
        </w:rPr>
        <w:t>45</w:t>
      </w:r>
      <w:r w:rsidRPr="00A46CB2">
        <w:rPr>
          <w:rFonts w:hint="eastAsia"/>
          <w:sz w:val="22"/>
        </w:rPr>
        <w:t>億円も投入する大事業でいいのか、維持管理コストが将来的な過度の負担とならないのか、『規模』と『採算性』に大きな疑問を持っています。</w:t>
      </w:r>
    </w:p>
    <w:p w:rsidR="00D57D04" w:rsidRPr="00A46CB2" w:rsidRDefault="00D57D04" w:rsidP="00D57D04">
      <w:pPr>
        <w:rPr>
          <w:sz w:val="22"/>
        </w:rPr>
      </w:pPr>
      <w:r w:rsidRPr="00A46CB2">
        <w:rPr>
          <w:rFonts w:hint="eastAsia"/>
          <w:sz w:val="22"/>
        </w:rPr>
        <w:t>市から提出された資料に基づき、印西市における松山下公園総合体育館を視察させていただきました。運営コストは直営とはいえ毎年</w:t>
      </w:r>
      <w:r w:rsidRPr="00A46CB2">
        <w:rPr>
          <w:rFonts w:hint="eastAsia"/>
          <w:sz w:val="22"/>
        </w:rPr>
        <w:t>1</w:t>
      </w:r>
      <w:r w:rsidRPr="00A46CB2">
        <w:rPr>
          <w:rFonts w:hint="eastAsia"/>
          <w:sz w:val="22"/>
        </w:rPr>
        <w:t>億円で、市政のお荷物となっていますし、期待通りの稼働率とは程遠いものです。</w:t>
      </w:r>
    </w:p>
    <w:p w:rsidR="00D57D04" w:rsidRPr="00A46CB2" w:rsidRDefault="00D57D04" w:rsidP="00A46CB2">
      <w:pPr>
        <w:ind w:firstLineChars="100" w:firstLine="220"/>
        <w:rPr>
          <w:sz w:val="22"/>
        </w:rPr>
      </w:pPr>
      <w:r w:rsidRPr="00A46CB2">
        <w:rPr>
          <w:rFonts w:hint="eastAsia"/>
          <w:sz w:val="22"/>
        </w:rPr>
        <w:t>そもそも、本市のように</w:t>
      </w:r>
      <w:r w:rsidRPr="00A46CB2">
        <w:rPr>
          <w:rFonts w:hint="eastAsia"/>
          <w:sz w:val="22"/>
        </w:rPr>
        <w:t>35</w:t>
      </w:r>
      <w:r w:rsidRPr="00A46CB2">
        <w:rPr>
          <w:rFonts w:hint="eastAsia"/>
          <w:sz w:val="22"/>
        </w:rPr>
        <w:t>㌔㎡足らずの距離に、小中学校の体育館等も含めたスポーツ関連施設が点在し、活動を担ってきた歴史を考慮すれば、現計画の規模はやはり過大と言わざるを得ません。採算性や維持管理コストがどの程度かかるのかといった基礎的試算の公表はされていないなど、モラルハザードとなっていませんか。北部柔道場の改修や他のスポーツ施設の改修・充実が、過大な総合体育館の建て替え計画のために延期されているとしたら、これは許されないことです。</w:t>
      </w:r>
    </w:p>
    <w:p w:rsidR="00D57D04" w:rsidRPr="00A46CB2" w:rsidRDefault="00D57D04" w:rsidP="00D57D04">
      <w:pPr>
        <w:rPr>
          <w:sz w:val="22"/>
        </w:rPr>
      </w:pPr>
      <w:r w:rsidRPr="00A46CB2">
        <w:rPr>
          <w:rFonts w:hint="eastAsia"/>
          <w:sz w:val="22"/>
        </w:rPr>
        <w:t>さらに、建替えを必要とする前提条件を「Ｈ</w:t>
      </w:r>
      <w:r w:rsidRPr="00A46CB2">
        <w:rPr>
          <w:rFonts w:hint="eastAsia"/>
          <w:sz w:val="22"/>
        </w:rPr>
        <w:t>17</w:t>
      </w:r>
      <w:r w:rsidRPr="00A46CB2">
        <w:rPr>
          <w:rFonts w:hint="eastAsia"/>
          <w:sz w:val="22"/>
        </w:rPr>
        <w:t>年度の耐震診断結果」というなら、何故『教育・文化及びスポーツ基金施設整備等』の特別目的基金への積立が今年度末で</w:t>
      </w:r>
      <w:r w:rsidRPr="00A46CB2">
        <w:rPr>
          <w:rFonts w:hint="eastAsia"/>
          <w:sz w:val="22"/>
        </w:rPr>
        <w:t>1</w:t>
      </w:r>
      <w:r w:rsidRPr="00A46CB2">
        <w:rPr>
          <w:rFonts w:hint="eastAsia"/>
          <w:sz w:val="22"/>
        </w:rPr>
        <w:t>億円しかないのでしょう。直近の</w:t>
      </w:r>
      <w:r w:rsidRPr="00A46CB2">
        <w:rPr>
          <w:rFonts w:hint="eastAsia"/>
          <w:sz w:val="22"/>
        </w:rPr>
        <w:t>3</w:t>
      </w:r>
      <w:r w:rsidRPr="00A46CB2">
        <w:rPr>
          <w:rFonts w:hint="eastAsia"/>
          <w:sz w:val="22"/>
        </w:rPr>
        <w:t>年間では</w:t>
      </w:r>
      <w:r w:rsidRPr="00A46CB2">
        <w:rPr>
          <w:rFonts w:hint="eastAsia"/>
          <w:sz w:val="22"/>
        </w:rPr>
        <w:t>2050</w:t>
      </w:r>
      <w:r w:rsidRPr="00A46CB2">
        <w:rPr>
          <w:rFonts w:hint="eastAsia"/>
          <w:sz w:val="22"/>
        </w:rPr>
        <w:t>万円程度の積立だけです。これではあまりに無計画です。</w:t>
      </w:r>
    </w:p>
    <w:p w:rsidR="00D57D04" w:rsidRPr="00A46CB2" w:rsidRDefault="00D57D04" w:rsidP="00A46CB2">
      <w:pPr>
        <w:ind w:firstLineChars="100" w:firstLine="220"/>
        <w:rPr>
          <w:sz w:val="22"/>
          <w:u w:val="single"/>
        </w:rPr>
      </w:pPr>
      <w:r w:rsidRPr="00A46CB2">
        <w:rPr>
          <w:rFonts w:hint="eastAsia"/>
          <w:sz w:val="22"/>
          <w:u w:val="single"/>
        </w:rPr>
        <w:t>そこで質問します。体育館建て替え計画について、将来的な運営コストや人口減少時代、利用者負担等を考慮すれば、サブアリーナの縮小など事業規模を見直すべきではないか、お答えください。あわせて、採算性・ランニングコストを明らかにすべきではないでしょうか。</w:t>
      </w:r>
    </w:p>
    <w:p w:rsidR="00D57D04" w:rsidRPr="00A46CB2" w:rsidRDefault="00D57D04" w:rsidP="00D57D04">
      <w:pPr>
        <w:rPr>
          <w:sz w:val="22"/>
        </w:rPr>
      </w:pPr>
    </w:p>
    <w:p w:rsidR="00D57D04" w:rsidRPr="00A46CB2" w:rsidRDefault="00D57D04" w:rsidP="00D57D04">
      <w:pPr>
        <w:rPr>
          <w:sz w:val="22"/>
        </w:rPr>
      </w:pPr>
      <w:r w:rsidRPr="00A46CB2">
        <w:rPr>
          <w:rFonts w:hint="eastAsia"/>
          <w:sz w:val="22"/>
        </w:rPr>
        <w:t xml:space="preserve">　二つ目に、ＴＸ沿線開発の事業計画変更に伴う市負担金の増大、駅前市有地活用、江戸川新橋及び都市計画道路３・３・２号線等の道路ネットワーク整備についてです。</w:t>
      </w:r>
    </w:p>
    <w:p w:rsidR="00D57D04" w:rsidRPr="00A46CB2" w:rsidRDefault="00D57D04" w:rsidP="00A46CB2">
      <w:pPr>
        <w:ind w:firstLineChars="100" w:firstLine="220"/>
        <w:rPr>
          <w:sz w:val="22"/>
        </w:rPr>
      </w:pPr>
      <w:r w:rsidRPr="00A46CB2">
        <w:rPr>
          <w:rFonts w:hint="eastAsia"/>
          <w:sz w:val="22"/>
        </w:rPr>
        <w:t>まず３点を確認したい。</w:t>
      </w:r>
      <w:r w:rsidRPr="00A46CB2">
        <w:rPr>
          <w:rFonts w:hint="eastAsia"/>
          <w:sz w:val="22"/>
          <w:u w:val="single"/>
        </w:rPr>
        <w:t>一つにＴＸ沿線開発についてです。</w:t>
      </w:r>
      <w:r w:rsidRPr="00A46CB2">
        <w:rPr>
          <w:rFonts w:hint="eastAsia"/>
          <w:sz w:val="22"/>
        </w:rPr>
        <w:t>今度の</w:t>
      </w:r>
      <w:r w:rsidRPr="00A46CB2">
        <w:rPr>
          <w:rFonts w:hint="eastAsia"/>
          <w:sz w:val="22"/>
        </w:rPr>
        <w:t>3</w:t>
      </w:r>
      <w:r w:rsidRPr="00A46CB2">
        <w:rPr>
          <w:rFonts w:hint="eastAsia"/>
          <w:sz w:val="22"/>
        </w:rPr>
        <w:t>年間で、ＴＸ沿線開発はどういう到達となるのでしょうか？またわが党の指摘通り、計画変更に伴う市税投入がいよいよ明らかになってきましたが、どの地区でどの程度市負担額費が増えるのか、そのうち西平井鰭ヶ崎地区の斜面緑地購入分も含めればいくらになるのかお聞きします。</w:t>
      </w:r>
    </w:p>
    <w:p w:rsidR="00D57D04" w:rsidRPr="00A46CB2" w:rsidRDefault="00D57D04" w:rsidP="00A46CB2">
      <w:pPr>
        <w:ind w:firstLineChars="100" w:firstLine="220"/>
        <w:rPr>
          <w:sz w:val="22"/>
        </w:rPr>
      </w:pPr>
      <w:r w:rsidRPr="00A46CB2">
        <w:rPr>
          <w:rFonts w:hint="eastAsia"/>
          <w:sz w:val="22"/>
          <w:u w:val="single"/>
        </w:rPr>
        <w:t>二つに駅前市有地についてです。</w:t>
      </w:r>
      <w:r w:rsidRPr="00A46CB2">
        <w:rPr>
          <w:rFonts w:hint="eastAsia"/>
          <w:sz w:val="22"/>
        </w:rPr>
        <w:t>3</w:t>
      </w:r>
      <w:r w:rsidRPr="00A46CB2">
        <w:rPr>
          <w:rFonts w:hint="eastAsia"/>
          <w:sz w:val="22"/>
        </w:rPr>
        <w:t>つ確認します。おおたかの森駅前【</w:t>
      </w:r>
      <w:r w:rsidRPr="00A46CB2">
        <w:rPr>
          <w:rFonts w:hint="eastAsia"/>
          <w:sz w:val="22"/>
        </w:rPr>
        <w:t>28,136</w:t>
      </w:r>
      <w:r w:rsidRPr="00A46CB2">
        <w:rPr>
          <w:rFonts w:hint="eastAsia"/>
          <w:sz w:val="22"/>
        </w:rPr>
        <w:t>㎡→</w:t>
      </w:r>
      <w:r w:rsidRPr="00A46CB2">
        <w:rPr>
          <w:rFonts w:hint="eastAsia"/>
          <w:sz w:val="22"/>
        </w:rPr>
        <w:t>10,123</w:t>
      </w:r>
      <w:r w:rsidRPr="00A46CB2">
        <w:rPr>
          <w:rFonts w:hint="eastAsia"/>
          <w:sz w:val="22"/>
        </w:rPr>
        <w:t>㎡。</w:t>
      </w:r>
      <w:r w:rsidRPr="00A46CB2">
        <w:rPr>
          <w:rFonts w:hint="eastAsia"/>
          <w:sz w:val="22"/>
        </w:rPr>
        <w:t>33</w:t>
      </w:r>
      <w:r w:rsidRPr="00A46CB2">
        <w:rPr>
          <w:rFonts w:hint="eastAsia"/>
          <w:sz w:val="22"/>
        </w:rPr>
        <w:t>億</w:t>
      </w:r>
      <w:r w:rsidRPr="00A46CB2">
        <w:rPr>
          <w:rFonts w:hint="eastAsia"/>
          <w:sz w:val="22"/>
        </w:rPr>
        <w:t>6600</w:t>
      </w:r>
      <w:r w:rsidR="00A46CB2">
        <w:rPr>
          <w:rFonts w:hint="eastAsia"/>
          <w:sz w:val="22"/>
        </w:rPr>
        <w:t>万円</w:t>
      </w:r>
      <w:r w:rsidRPr="00A46CB2">
        <w:rPr>
          <w:rFonts w:hint="eastAsia"/>
          <w:sz w:val="22"/>
        </w:rPr>
        <w:t>】とセントラルパーク駅前【</w:t>
      </w:r>
      <w:r w:rsidRPr="00A46CB2">
        <w:rPr>
          <w:rFonts w:hint="eastAsia"/>
          <w:sz w:val="22"/>
        </w:rPr>
        <w:t>25,574</w:t>
      </w:r>
      <w:r w:rsidRPr="00A46CB2">
        <w:rPr>
          <w:rFonts w:hint="eastAsia"/>
          <w:sz w:val="22"/>
        </w:rPr>
        <w:t>㎡→</w:t>
      </w:r>
      <w:r w:rsidRPr="00A46CB2">
        <w:rPr>
          <w:rFonts w:hint="eastAsia"/>
          <w:sz w:val="22"/>
        </w:rPr>
        <w:t>9758.85</w:t>
      </w:r>
      <w:r w:rsidRPr="00A46CB2">
        <w:rPr>
          <w:rFonts w:hint="eastAsia"/>
          <w:sz w:val="22"/>
        </w:rPr>
        <w:t>㎡。</w:t>
      </w:r>
      <w:r w:rsidRPr="00A46CB2">
        <w:rPr>
          <w:rFonts w:hint="eastAsia"/>
          <w:sz w:val="22"/>
        </w:rPr>
        <w:t>25</w:t>
      </w:r>
      <w:r w:rsidRPr="00A46CB2">
        <w:rPr>
          <w:rFonts w:hint="eastAsia"/>
          <w:sz w:val="22"/>
        </w:rPr>
        <w:t>億</w:t>
      </w:r>
      <w:r w:rsidRPr="00A46CB2">
        <w:rPr>
          <w:rFonts w:hint="eastAsia"/>
          <w:sz w:val="22"/>
        </w:rPr>
        <w:t>5500</w:t>
      </w:r>
      <w:r w:rsidRPr="00A46CB2">
        <w:rPr>
          <w:rFonts w:hint="eastAsia"/>
          <w:sz w:val="22"/>
        </w:rPr>
        <w:t>万円→Ｈ</w:t>
      </w:r>
      <w:r w:rsidRPr="00A46CB2">
        <w:rPr>
          <w:rFonts w:hint="eastAsia"/>
          <w:sz w:val="22"/>
        </w:rPr>
        <w:t>28</w:t>
      </w:r>
      <w:r w:rsidRPr="00A46CB2">
        <w:rPr>
          <w:rFonts w:hint="eastAsia"/>
          <w:sz w:val="22"/>
        </w:rPr>
        <w:t>～</w:t>
      </w:r>
      <w:r w:rsidRPr="00A46CB2">
        <w:rPr>
          <w:rFonts w:hint="eastAsia"/>
          <w:sz w:val="22"/>
        </w:rPr>
        <w:t>2</w:t>
      </w:r>
      <w:r w:rsidRPr="00A46CB2">
        <w:rPr>
          <w:rFonts w:hint="eastAsia"/>
          <w:sz w:val="22"/>
        </w:rPr>
        <w:t>千万円借地代×</w:t>
      </w:r>
      <w:r w:rsidRPr="00A46CB2">
        <w:rPr>
          <w:rFonts w:hint="eastAsia"/>
          <w:sz w:val="22"/>
        </w:rPr>
        <w:t>50</w:t>
      </w:r>
      <w:r w:rsidRPr="00A46CB2">
        <w:rPr>
          <w:rFonts w:hint="eastAsia"/>
          <w:sz w:val="22"/>
        </w:rPr>
        <w:t>年</w:t>
      </w:r>
      <w:r w:rsidRPr="00A46CB2">
        <w:rPr>
          <w:rFonts w:hint="eastAsia"/>
          <w:sz w:val="22"/>
        </w:rPr>
        <w:t>(310</w:t>
      </w:r>
      <w:r w:rsidRPr="00A46CB2">
        <w:rPr>
          <w:rFonts w:hint="eastAsia"/>
          <w:sz w:val="22"/>
        </w:rPr>
        <w:t>円</w:t>
      </w:r>
      <w:r w:rsidRPr="00A46CB2">
        <w:rPr>
          <w:rFonts w:hint="eastAsia"/>
          <w:sz w:val="22"/>
        </w:rPr>
        <w:t>/</w:t>
      </w:r>
      <w:r w:rsidRPr="00A46CB2">
        <w:rPr>
          <w:rFonts w:hint="eastAsia"/>
          <w:sz w:val="22"/>
        </w:rPr>
        <w:t>㎡×</w:t>
      </w:r>
      <w:r w:rsidRPr="00A46CB2">
        <w:rPr>
          <w:rFonts w:hint="eastAsia"/>
          <w:sz w:val="22"/>
        </w:rPr>
        <w:t>12</w:t>
      </w:r>
      <w:r w:rsidRPr="00A46CB2">
        <w:rPr>
          <w:rFonts w:hint="eastAsia"/>
          <w:sz w:val="22"/>
        </w:rPr>
        <w:t>か月</w:t>
      </w:r>
      <w:r w:rsidRPr="00A46CB2">
        <w:rPr>
          <w:rFonts w:hint="eastAsia"/>
          <w:sz w:val="22"/>
        </w:rPr>
        <w:t>)</w:t>
      </w:r>
      <w:r w:rsidRPr="00A46CB2">
        <w:rPr>
          <w:rFonts w:hint="eastAsia"/>
          <w:sz w:val="22"/>
        </w:rPr>
        <w:t>】の市有地確保のために、①まず先買い用地等費用はどの程度かかったのか、②現況の地価との比較でどうなって</w:t>
      </w:r>
      <w:r w:rsidRPr="00A46CB2">
        <w:rPr>
          <w:rFonts w:hint="eastAsia"/>
          <w:sz w:val="22"/>
        </w:rPr>
        <w:lastRenderedPageBreak/>
        <w:t>いるのか？③今後駅前市有地活用に市税投入の有無についてお聞きします。</w:t>
      </w:r>
    </w:p>
    <w:p w:rsidR="00D57D04" w:rsidRPr="00A46CB2" w:rsidRDefault="00D57D04" w:rsidP="00A46CB2">
      <w:pPr>
        <w:ind w:firstLineChars="100" w:firstLine="220"/>
        <w:rPr>
          <w:sz w:val="22"/>
        </w:rPr>
      </w:pPr>
      <w:r w:rsidRPr="00A46CB2">
        <w:rPr>
          <w:rFonts w:hint="eastAsia"/>
          <w:sz w:val="22"/>
          <w:u w:val="single"/>
        </w:rPr>
        <w:t>三つに、江戸川新橋や都計道３･３･２号線</w:t>
      </w:r>
      <w:r w:rsidRPr="00A46CB2">
        <w:rPr>
          <w:rFonts w:hint="eastAsia"/>
          <w:sz w:val="22"/>
        </w:rPr>
        <w:t>は中期実施計画上予算はどの程度盛り込まれているのか、</w:t>
      </w:r>
      <w:r w:rsidRPr="00A46CB2">
        <w:rPr>
          <w:rFonts w:hint="eastAsia"/>
          <w:sz w:val="22"/>
          <w:u w:val="single"/>
        </w:rPr>
        <w:t>その経費でどこまで</w:t>
      </w:r>
      <w:r w:rsidRPr="00A46CB2">
        <w:rPr>
          <w:rFonts w:hint="eastAsia"/>
          <w:sz w:val="22"/>
          <w:u w:val="single"/>
        </w:rPr>
        <w:t>3</w:t>
      </w:r>
      <w:r w:rsidRPr="00A46CB2">
        <w:rPr>
          <w:rFonts w:hint="eastAsia"/>
          <w:sz w:val="22"/>
          <w:u w:val="single"/>
        </w:rPr>
        <w:t>年間進捗させられるのか答弁を求め、</w:t>
      </w:r>
      <w:r w:rsidRPr="00A46CB2">
        <w:rPr>
          <w:rFonts w:hint="eastAsia"/>
          <w:sz w:val="22"/>
        </w:rPr>
        <w:t>大きな１の一回目の質問を終わります。</w:t>
      </w:r>
    </w:p>
    <w:p w:rsidR="00D57D04" w:rsidRPr="00A46CB2" w:rsidRDefault="00D57D04" w:rsidP="00D57D04">
      <w:pPr>
        <w:rPr>
          <w:sz w:val="22"/>
        </w:rPr>
      </w:pPr>
    </w:p>
    <w:p w:rsidR="00D57D04" w:rsidRPr="00A46CB2" w:rsidRDefault="00D57D04" w:rsidP="00A46CB2">
      <w:pPr>
        <w:ind w:firstLineChars="100" w:firstLine="220"/>
        <w:rPr>
          <w:sz w:val="22"/>
        </w:rPr>
      </w:pPr>
      <w:r w:rsidRPr="00A46CB2">
        <w:rPr>
          <w:rFonts w:hint="eastAsia"/>
          <w:sz w:val="22"/>
        </w:rPr>
        <w:t>次に大きな２、教育行政について２点お聞きします。</w:t>
      </w:r>
    </w:p>
    <w:p w:rsidR="00D57D04" w:rsidRPr="00A46CB2" w:rsidRDefault="00D57D04" w:rsidP="00D57D04">
      <w:pPr>
        <w:rPr>
          <w:sz w:val="22"/>
        </w:rPr>
      </w:pPr>
      <w:r w:rsidRPr="00A46CB2">
        <w:rPr>
          <w:rFonts w:hint="eastAsia"/>
          <w:sz w:val="22"/>
        </w:rPr>
        <w:t xml:space="preserve">　まず一つ目に、施設分離型の小中一貫教育等についてです。</w:t>
      </w:r>
    </w:p>
    <w:p w:rsidR="00D57D04" w:rsidRPr="00A46CB2" w:rsidRDefault="00D57D04" w:rsidP="00D57D04">
      <w:pPr>
        <w:rPr>
          <w:sz w:val="22"/>
        </w:rPr>
      </w:pPr>
      <w:r w:rsidRPr="00A46CB2">
        <w:rPr>
          <w:rFonts w:hint="eastAsia"/>
          <w:sz w:val="22"/>
        </w:rPr>
        <w:t xml:space="preserve">　わが党は、小中学校の緩やかな交流･連携から併設校をモデルとするかのような一貫教育が打ち出された教育方針に、問題点を提起してきました。</w:t>
      </w:r>
    </w:p>
    <w:p w:rsidR="00D57D04" w:rsidRPr="00A46CB2" w:rsidRDefault="00D57D04" w:rsidP="00D57D04">
      <w:pPr>
        <w:rPr>
          <w:sz w:val="22"/>
        </w:rPr>
      </w:pPr>
      <w:r w:rsidRPr="00A46CB2">
        <w:rPr>
          <w:rFonts w:hint="eastAsia"/>
          <w:sz w:val="22"/>
        </w:rPr>
        <w:t xml:space="preserve">　この間のやり取りで、我が党と市教委では立場が異なりますが、それであっても分離型施設である既存の小中学校の一貫教育には条件面での違いがあることを共有しています。</w:t>
      </w:r>
    </w:p>
    <w:p w:rsidR="00D57D04" w:rsidRPr="00A46CB2" w:rsidRDefault="00D57D04" w:rsidP="00A46CB2">
      <w:pPr>
        <w:ind w:firstLineChars="100" w:firstLine="220"/>
        <w:rPr>
          <w:sz w:val="22"/>
          <w:u w:val="single"/>
        </w:rPr>
      </w:pPr>
      <w:r w:rsidRPr="00A46CB2">
        <w:rPr>
          <w:rFonts w:hint="eastAsia"/>
          <w:sz w:val="22"/>
          <w:u w:val="single"/>
        </w:rPr>
        <w:t>そこで、百歩譲って、市教育委員会が進める小中一貫教育を前提とすれば、施設分離型である既存小中学校の多くではどのような一貫教育の具体化が図られるというのでしょうか、確認します。そもそも義務教育である以上、一貫教育に素晴らしい成果と内容を持っているとするならば、併設校同様に既存の施設分離型小中学校でも同規模・同水準に一貫教育が実施されてしかるべきと考えますがどうかお答えください。また新設の併設校とは、施設面でも教育備品等でも大きな格差が否めないと思われますがどういう認識か、今後の方策についてまず、お答えください。</w:t>
      </w:r>
    </w:p>
    <w:p w:rsidR="00D57D04" w:rsidRPr="00A46CB2" w:rsidRDefault="00D57D04" w:rsidP="00A46CB2">
      <w:pPr>
        <w:ind w:firstLineChars="100" w:firstLine="220"/>
        <w:rPr>
          <w:sz w:val="22"/>
        </w:rPr>
      </w:pPr>
      <w:r w:rsidRPr="00A46CB2">
        <w:rPr>
          <w:rFonts w:hint="eastAsia"/>
          <w:sz w:val="22"/>
        </w:rPr>
        <w:t>次に、二つ目として併設校計画について、４つの視点から端的にお聞きします。</w:t>
      </w:r>
    </w:p>
    <w:p w:rsidR="00D57D04" w:rsidRPr="00A46CB2" w:rsidRDefault="00D57D04" w:rsidP="00A46CB2">
      <w:pPr>
        <w:ind w:firstLineChars="100" w:firstLine="220"/>
        <w:rPr>
          <w:sz w:val="22"/>
        </w:rPr>
      </w:pPr>
      <w:r w:rsidRPr="00A46CB2">
        <w:rPr>
          <w:rFonts w:hint="eastAsia"/>
          <w:sz w:val="22"/>
        </w:rPr>
        <w:t>まず（ア）施設規模について、市教育委員会は、小中学校の適正規模は</w:t>
      </w:r>
      <w:r w:rsidRPr="00A46CB2">
        <w:rPr>
          <w:rFonts w:hint="eastAsia"/>
          <w:sz w:val="22"/>
        </w:rPr>
        <w:t>12</w:t>
      </w:r>
      <w:r w:rsidRPr="00A46CB2">
        <w:rPr>
          <w:rFonts w:hint="eastAsia"/>
          <w:sz w:val="22"/>
        </w:rPr>
        <w:t>～</w:t>
      </w:r>
      <w:r w:rsidRPr="00A46CB2">
        <w:rPr>
          <w:rFonts w:hint="eastAsia"/>
          <w:sz w:val="22"/>
        </w:rPr>
        <w:t>18</w:t>
      </w:r>
      <w:r w:rsidRPr="00A46CB2">
        <w:rPr>
          <w:rFonts w:hint="eastAsia"/>
          <w:sz w:val="22"/>
        </w:rPr>
        <w:t>学級としています。つまり小学校では学年</w:t>
      </w:r>
      <w:r w:rsidRPr="00A46CB2">
        <w:rPr>
          <w:rFonts w:hint="eastAsia"/>
          <w:sz w:val="22"/>
        </w:rPr>
        <w:t>2</w:t>
      </w:r>
      <w:r w:rsidRPr="00A46CB2">
        <w:rPr>
          <w:rFonts w:hint="eastAsia"/>
          <w:sz w:val="22"/>
        </w:rPr>
        <w:t>～</w:t>
      </w:r>
      <w:r w:rsidRPr="00A46CB2">
        <w:rPr>
          <w:rFonts w:hint="eastAsia"/>
          <w:sz w:val="22"/>
        </w:rPr>
        <w:t>3</w:t>
      </w:r>
      <w:r w:rsidRPr="00A46CB2">
        <w:rPr>
          <w:rFonts w:hint="eastAsia"/>
          <w:sz w:val="22"/>
        </w:rPr>
        <w:t>クラス、中学校では</w:t>
      </w:r>
      <w:r w:rsidRPr="00A46CB2">
        <w:rPr>
          <w:rFonts w:hint="eastAsia"/>
          <w:sz w:val="22"/>
        </w:rPr>
        <w:t>4</w:t>
      </w:r>
      <w:r w:rsidRPr="00A46CB2">
        <w:rPr>
          <w:rFonts w:hint="eastAsia"/>
          <w:sz w:val="22"/>
        </w:rPr>
        <w:t>～</w:t>
      </w:r>
      <w:r w:rsidRPr="00A46CB2">
        <w:rPr>
          <w:rFonts w:hint="eastAsia"/>
          <w:sz w:val="22"/>
        </w:rPr>
        <w:t>6</w:t>
      </w:r>
      <w:r w:rsidRPr="00A46CB2">
        <w:rPr>
          <w:rFonts w:hint="eastAsia"/>
          <w:sz w:val="22"/>
        </w:rPr>
        <w:t>クラスとなります。そもそも適正規模というのは学校を運営するにあたって、児童生徒が年間を通じ、同学年はもとより、異年齢との学びのなかで人格の形成にとって一番いいとされるものではないかと考えます。し</w:t>
      </w:r>
      <w:r w:rsidRPr="00A46CB2">
        <w:rPr>
          <w:rFonts w:hint="eastAsia"/>
          <w:sz w:val="22"/>
          <w:u w:val="single"/>
        </w:rPr>
        <w:t>かし併設校は、当初から最大</w:t>
      </w:r>
      <w:r w:rsidRPr="00A46CB2">
        <w:rPr>
          <w:rFonts w:hint="eastAsia"/>
          <w:sz w:val="22"/>
          <w:u w:val="single"/>
        </w:rPr>
        <w:t>50</w:t>
      </w:r>
      <w:r w:rsidRPr="00A46CB2">
        <w:rPr>
          <w:rFonts w:hint="eastAsia"/>
          <w:sz w:val="22"/>
          <w:u w:val="single"/>
        </w:rPr>
        <w:t>学級を想定した施設整備となっています。これでいいのでしょうか。</w:t>
      </w:r>
      <w:r w:rsidRPr="00A46CB2">
        <w:rPr>
          <w:rFonts w:hint="eastAsia"/>
          <w:sz w:val="22"/>
        </w:rPr>
        <w:t>児童生徒の推移をみると最大</w:t>
      </w:r>
      <w:r w:rsidRPr="00A46CB2">
        <w:rPr>
          <w:rFonts w:hint="eastAsia"/>
          <w:sz w:val="22"/>
        </w:rPr>
        <w:t>H35</w:t>
      </w:r>
      <w:r w:rsidRPr="00A46CB2">
        <w:rPr>
          <w:rFonts w:hint="eastAsia"/>
          <w:sz w:val="22"/>
        </w:rPr>
        <w:t>年度</w:t>
      </w:r>
      <w:r w:rsidRPr="00A46CB2">
        <w:rPr>
          <w:rFonts w:hint="eastAsia"/>
          <w:sz w:val="22"/>
        </w:rPr>
        <w:t>154</w:t>
      </w:r>
      <w:r w:rsidRPr="00A46CB2">
        <w:rPr>
          <w:rFonts w:hint="eastAsia"/>
          <w:sz w:val="22"/>
        </w:rPr>
        <w:t>１人の時は、中学校は各学年</w:t>
      </w:r>
      <w:r w:rsidRPr="00A46CB2">
        <w:rPr>
          <w:rFonts w:hint="eastAsia"/>
          <w:sz w:val="22"/>
        </w:rPr>
        <w:t>10</w:t>
      </w:r>
      <w:r w:rsidRPr="00A46CB2">
        <w:rPr>
          <w:rFonts w:hint="eastAsia"/>
          <w:sz w:val="22"/>
        </w:rPr>
        <w:t>クラスと見込まれています。これでは同学年の交流はもとより、異年齢との交流が限定されないのでしょうか。さらに、</w:t>
      </w:r>
      <w:r w:rsidRPr="00A46CB2">
        <w:rPr>
          <w:rFonts w:hint="eastAsia"/>
          <w:sz w:val="22"/>
        </w:rPr>
        <w:t>1541</w:t>
      </w:r>
      <w:r w:rsidRPr="00A46CB2">
        <w:rPr>
          <w:rFonts w:hint="eastAsia"/>
          <w:sz w:val="22"/>
        </w:rPr>
        <w:t>人は</w:t>
      </w:r>
      <w:r w:rsidRPr="00A46CB2">
        <w:rPr>
          <w:rFonts w:hint="eastAsia"/>
          <w:sz w:val="22"/>
        </w:rPr>
        <w:t>5</w:t>
      </w:r>
      <w:r w:rsidRPr="00A46CB2">
        <w:rPr>
          <w:rFonts w:hint="eastAsia"/>
          <w:sz w:val="22"/>
        </w:rPr>
        <w:t>年後には一気に半減するとの予測です。そ</w:t>
      </w:r>
      <w:r w:rsidRPr="00A46CB2">
        <w:rPr>
          <w:rFonts w:hint="eastAsia"/>
          <w:sz w:val="22"/>
          <w:u w:val="single"/>
        </w:rPr>
        <w:t>れを前提とすれば、現計画の初期投資は相当大きく、計画通りの児童生徒数とならなければ子どもの学校に対し、ムダ使いという批判も起こりうる可能性があります。そこで小中学校の適正規模は１２学級から１８学級としながら、なぜ当初から最大５０学級を想定した施設整備となるのか。児童生徒数は最大で、平成３５年度１，５４６人が５年後には一気に半減するとの予測を前提とすれば、通学区域の調整と同時に、今後必要に応じて増設できる施設計画にすべきではないか。今後必要に応じて増設する施設計画にすべきではないでしょうか。お答えください。</w:t>
      </w:r>
    </w:p>
    <w:p w:rsidR="00D57D04" w:rsidRPr="00A46CB2" w:rsidRDefault="00D57D04" w:rsidP="00A46CB2">
      <w:pPr>
        <w:ind w:firstLineChars="100" w:firstLine="220"/>
        <w:rPr>
          <w:sz w:val="22"/>
        </w:rPr>
      </w:pPr>
      <w:r w:rsidRPr="00A46CB2">
        <w:rPr>
          <w:rFonts w:hint="eastAsia"/>
          <w:sz w:val="22"/>
        </w:rPr>
        <w:t>次に（イ）他市の実施状況から対応策が求められている点についてです。</w:t>
      </w:r>
    </w:p>
    <w:p w:rsidR="00D57D04" w:rsidRPr="00A46CB2" w:rsidRDefault="00D57D04" w:rsidP="00D57D04">
      <w:pPr>
        <w:rPr>
          <w:sz w:val="22"/>
        </w:rPr>
      </w:pPr>
      <w:r w:rsidRPr="00A46CB2">
        <w:rPr>
          <w:rFonts w:hint="eastAsia"/>
          <w:sz w:val="22"/>
        </w:rPr>
        <w:lastRenderedPageBreak/>
        <w:t>TX</w:t>
      </w:r>
      <w:r w:rsidRPr="00A46CB2">
        <w:rPr>
          <w:rFonts w:hint="eastAsia"/>
          <w:sz w:val="22"/>
        </w:rPr>
        <w:t>沿線のつくば市や八潮市では小中一貫教育が導入され、沿線開発へ人を呼び込む一つの目玉とされています。しかし、</w:t>
      </w:r>
      <w:r w:rsidRPr="00A46CB2">
        <w:rPr>
          <w:rFonts w:hint="eastAsia"/>
          <w:sz w:val="22"/>
        </w:rPr>
        <w:t>100</w:t>
      </w:r>
      <w:r w:rsidRPr="00A46CB2">
        <w:rPr>
          <w:rFonts w:hint="eastAsia"/>
          <w:sz w:val="22"/>
        </w:rPr>
        <w:t>年以上の歴史があるつくば市葛城小学校では、Ｈ</w:t>
      </w:r>
      <w:r w:rsidRPr="00A46CB2">
        <w:rPr>
          <w:rFonts w:hint="eastAsia"/>
          <w:sz w:val="22"/>
        </w:rPr>
        <w:t>19</w:t>
      </w:r>
      <w:r w:rsidRPr="00A46CB2">
        <w:rPr>
          <w:rFonts w:hint="eastAsia"/>
          <w:sz w:val="22"/>
        </w:rPr>
        <w:t>年</w:t>
      </w:r>
      <w:r w:rsidRPr="00A46CB2">
        <w:rPr>
          <w:rFonts w:hint="eastAsia"/>
          <w:sz w:val="22"/>
        </w:rPr>
        <w:t>4</w:t>
      </w:r>
      <w:r w:rsidRPr="00A46CB2">
        <w:rPr>
          <w:rFonts w:hint="eastAsia"/>
          <w:sz w:val="22"/>
        </w:rPr>
        <w:t>月全校児童</w:t>
      </w:r>
      <w:r w:rsidRPr="00A46CB2">
        <w:rPr>
          <w:rFonts w:hint="eastAsia"/>
          <w:sz w:val="22"/>
        </w:rPr>
        <w:t>215</w:t>
      </w:r>
      <w:r w:rsidRPr="00A46CB2">
        <w:rPr>
          <w:rFonts w:hint="eastAsia"/>
          <w:sz w:val="22"/>
        </w:rPr>
        <w:t>人が、沿線開発が進むにつれ、Ｈ</w:t>
      </w:r>
      <w:r w:rsidRPr="00A46CB2">
        <w:rPr>
          <w:rFonts w:hint="eastAsia"/>
          <w:sz w:val="22"/>
        </w:rPr>
        <w:t>23</w:t>
      </w:r>
      <w:r w:rsidRPr="00A46CB2">
        <w:rPr>
          <w:rFonts w:hint="eastAsia"/>
          <w:sz w:val="22"/>
        </w:rPr>
        <w:t>年</w:t>
      </w:r>
      <w:r w:rsidRPr="00A46CB2">
        <w:rPr>
          <w:rFonts w:hint="eastAsia"/>
          <w:sz w:val="22"/>
        </w:rPr>
        <w:t>4</w:t>
      </w:r>
      <w:r w:rsidRPr="00A46CB2">
        <w:rPr>
          <w:rFonts w:hint="eastAsia"/>
          <w:sz w:val="22"/>
        </w:rPr>
        <w:t>月に</w:t>
      </w:r>
      <w:r w:rsidRPr="00A46CB2">
        <w:rPr>
          <w:rFonts w:hint="eastAsia"/>
          <w:sz w:val="22"/>
        </w:rPr>
        <w:t>546</w:t>
      </w:r>
      <w:r w:rsidRPr="00A46CB2">
        <w:rPr>
          <w:rFonts w:hint="eastAsia"/>
          <w:sz w:val="22"/>
        </w:rPr>
        <w:t>人と２．５倍化しました。ところが、今年</w:t>
      </w:r>
      <w:r w:rsidRPr="00A46CB2">
        <w:rPr>
          <w:rFonts w:hint="eastAsia"/>
          <w:sz w:val="22"/>
        </w:rPr>
        <w:t>4</w:t>
      </w:r>
      <w:r w:rsidRPr="00A46CB2">
        <w:rPr>
          <w:rFonts w:hint="eastAsia"/>
          <w:sz w:val="22"/>
        </w:rPr>
        <w:t>月に、同じ学区域に小中一貫の春日学園が開校すると全校児童は</w:t>
      </w:r>
      <w:r w:rsidRPr="00A46CB2">
        <w:rPr>
          <w:rFonts w:hint="eastAsia"/>
          <w:sz w:val="22"/>
        </w:rPr>
        <w:t>60</w:t>
      </w:r>
      <w:r w:rsidRPr="00A46CB2">
        <w:rPr>
          <w:rFonts w:hint="eastAsia"/>
          <w:sz w:val="22"/>
        </w:rPr>
        <w:t>人以下へと、</w:t>
      </w:r>
      <w:r w:rsidRPr="00A46CB2">
        <w:rPr>
          <w:rFonts w:hint="eastAsia"/>
          <w:sz w:val="22"/>
        </w:rPr>
        <w:t>9</w:t>
      </w:r>
      <w:r w:rsidRPr="00A46CB2">
        <w:rPr>
          <w:rFonts w:hint="eastAsia"/>
          <w:sz w:val="22"/>
        </w:rPr>
        <w:t>割が転校したのです。</w:t>
      </w:r>
      <w:r w:rsidRPr="00A46CB2">
        <w:rPr>
          <w:rFonts w:hint="eastAsia"/>
          <w:sz w:val="22"/>
          <w:u w:val="single"/>
        </w:rPr>
        <w:t>そこで、ＴＸ沿線自治体では小中一貫教育の導入、併設型新設校の開設に伴い既設小学校で児童数が急激に減少するなど課題も浮上しています。本市における対策について答弁を求めます。</w:t>
      </w:r>
    </w:p>
    <w:p w:rsidR="00D57D04" w:rsidRPr="00A46CB2" w:rsidRDefault="00D57D04" w:rsidP="00D57D04">
      <w:pPr>
        <w:rPr>
          <w:sz w:val="22"/>
        </w:rPr>
      </w:pPr>
      <w:r w:rsidRPr="00A46CB2">
        <w:rPr>
          <w:rFonts w:hint="eastAsia"/>
          <w:sz w:val="22"/>
        </w:rPr>
        <w:t xml:space="preserve">　次に（ウ）経済効率的な利点についてです。</w:t>
      </w:r>
    </w:p>
    <w:p w:rsidR="00D57D04" w:rsidRPr="00A46CB2" w:rsidRDefault="00D57D04" w:rsidP="00A46CB2">
      <w:pPr>
        <w:ind w:firstLineChars="100" w:firstLine="220"/>
        <w:rPr>
          <w:sz w:val="22"/>
        </w:rPr>
      </w:pPr>
      <w:r w:rsidRPr="00A46CB2">
        <w:rPr>
          <w:rFonts w:hint="eastAsia"/>
          <w:sz w:val="22"/>
        </w:rPr>
        <w:t>まず小中併設校施設規模の利点として、学級数（</w:t>
      </w:r>
      <w:r w:rsidRPr="00A46CB2">
        <w:rPr>
          <w:rFonts w:hint="eastAsia"/>
          <w:sz w:val="22"/>
        </w:rPr>
        <w:t>57</w:t>
      </w:r>
      <w:r w:rsidRPr="00A46CB2">
        <w:rPr>
          <w:rFonts w:hint="eastAsia"/>
          <w:sz w:val="22"/>
        </w:rPr>
        <w:t>→</w:t>
      </w:r>
      <w:r w:rsidRPr="00A46CB2">
        <w:rPr>
          <w:rFonts w:hint="eastAsia"/>
          <w:sz w:val="22"/>
        </w:rPr>
        <w:t>50</w:t>
      </w:r>
      <w:r w:rsidRPr="00A46CB2">
        <w:rPr>
          <w:rFonts w:hint="eastAsia"/>
          <w:sz w:val="22"/>
        </w:rPr>
        <w:t>学級）・敷地規模（</w:t>
      </w:r>
      <w:r w:rsidRPr="00A46CB2">
        <w:rPr>
          <w:rFonts w:hint="eastAsia"/>
          <w:sz w:val="22"/>
        </w:rPr>
        <w:t>4.5</w:t>
      </w:r>
      <w:r w:rsidRPr="00A46CB2">
        <w:rPr>
          <w:rFonts w:hint="eastAsia"/>
          <w:sz w:val="22"/>
        </w:rPr>
        <w:t>→</w:t>
      </w:r>
      <w:r w:rsidRPr="00A46CB2">
        <w:rPr>
          <w:rFonts w:hint="eastAsia"/>
          <w:sz w:val="22"/>
        </w:rPr>
        <w:t>3.9</w:t>
      </w:r>
      <w:r w:rsidRPr="00A46CB2">
        <w:rPr>
          <w:rFonts w:hint="eastAsia"/>
          <w:sz w:val="22"/>
        </w:rPr>
        <w:t>㌶）・事業費（</w:t>
      </w:r>
      <w:r w:rsidRPr="00A46CB2">
        <w:rPr>
          <w:rFonts w:hint="eastAsia"/>
          <w:sz w:val="22"/>
        </w:rPr>
        <w:t>132.8</w:t>
      </w:r>
      <w:r w:rsidRPr="00A46CB2">
        <w:rPr>
          <w:rFonts w:hint="eastAsia"/>
          <w:sz w:val="22"/>
        </w:rPr>
        <w:t>→基本設計の途中段階</w:t>
      </w:r>
      <w:r w:rsidRPr="00A46CB2">
        <w:rPr>
          <w:rFonts w:hint="eastAsia"/>
          <w:sz w:val="22"/>
        </w:rPr>
        <w:t>107.4</w:t>
      </w:r>
      <w:r w:rsidRPr="00A46CB2">
        <w:rPr>
          <w:rFonts w:hint="eastAsia"/>
          <w:sz w:val="22"/>
        </w:rPr>
        <w:t>億円、最終的な概算</w:t>
      </w:r>
      <w:r w:rsidRPr="00A46CB2">
        <w:rPr>
          <w:rFonts w:hint="eastAsia"/>
          <w:sz w:val="22"/>
        </w:rPr>
        <w:t>118.5</w:t>
      </w:r>
      <w:r w:rsidRPr="00A46CB2">
        <w:rPr>
          <w:rFonts w:hint="eastAsia"/>
          <w:sz w:val="22"/>
        </w:rPr>
        <w:t>億円）の圧縮等をあげています。しかし、これが利点といえるのでしょうか、お聞きします。</w:t>
      </w:r>
    </w:p>
    <w:p w:rsidR="00D57D04" w:rsidRPr="00A46CB2" w:rsidRDefault="00D57D04" w:rsidP="00D57D04">
      <w:pPr>
        <w:rPr>
          <w:sz w:val="22"/>
        </w:rPr>
      </w:pPr>
      <w:r w:rsidRPr="00A46CB2">
        <w:rPr>
          <w:rFonts w:hint="eastAsia"/>
          <w:sz w:val="22"/>
        </w:rPr>
        <w:t>まず学級数ですが、沿線開発地域の人口の修正はされていませんから、計画通り児童生徒が増えるのに</w:t>
      </w:r>
      <w:r w:rsidRPr="00A46CB2">
        <w:rPr>
          <w:rFonts w:hint="eastAsia"/>
          <w:sz w:val="22"/>
        </w:rPr>
        <w:t>7</w:t>
      </w:r>
      <w:r w:rsidRPr="00A46CB2">
        <w:rPr>
          <w:rFonts w:hint="eastAsia"/>
          <w:sz w:val="22"/>
        </w:rPr>
        <w:t>学級削減とはどういう意味なのでしょうか？以前にも指摘したように小学</w:t>
      </w:r>
      <w:r w:rsidRPr="00A46CB2">
        <w:rPr>
          <w:rFonts w:hint="eastAsia"/>
          <w:sz w:val="22"/>
        </w:rPr>
        <w:t>1</w:t>
      </w:r>
      <w:r w:rsidRPr="00A46CB2">
        <w:rPr>
          <w:rFonts w:hint="eastAsia"/>
          <w:sz w:val="22"/>
        </w:rPr>
        <w:t>年生と中学</w:t>
      </w:r>
      <w:r w:rsidRPr="00A46CB2">
        <w:rPr>
          <w:rFonts w:hint="eastAsia"/>
          <w:sz w:val="22"/>
        </w:rPr>
        <w:t>3</w:t>
      </w:r>
      <w:r w:rsidRPr="00A46CB2">
        <w:rPr>
          <w:rFonts w:hint="eastAsia"/>
          <w:sz w:val="22"/>
        </w:rPr>
        <w:t>年生とは体格は全然違うし、施設をどう使うかも違う。大人が一方的に</w:t>
      </w:r>
      <w:r w:rsidRPr="00A46CB2">
        <w:rPr>
          <w:rFonts w:hint="eastAsia"/>
          <w:sz w:val="22"/>
          <w:u w:val="single"/>
        </w:rPr>
        <w:t>『フレキシブル＝柔軟な使用』というが小さい子どもからしてみればドアノブの高さや窓ガラスのカギの位置まで子ども目線でなければ怪我の元。体格差や活動量に考慮した整備となるのかでしょうか、答弁を求めます</w:t>
      </w:r>
      <w:r w:rsidRPr="00A46CB2">
        <w:rPr>
          <w:rFonts w:hint="eastAsia"/>
          <w:sz w:val="22"/>
        </w:rPr>
        <w:t>。</w:t>
      </w:r>
    </w:p>
    <w:p w:rsidR="00D57D04" w:rsidRPr="00A46CB2" w:rsidRDefault="00D57D04" w:rsidP="00A46CB2">
      <w:pPr>
        <w:ind w:firstLineChars="100" w:firstLine="220"/>
        <w:rPr>
          <w:sz w:val="22"/>
        </w:rPr>
      </w:pPr>
      <w:r w:rsidRPr="00A46CB2">
        <w:rPr>
          <w:rFonts w:hint="eastAsia"/>
          <w:sz w:val="22"/>
        </w:rPr>
        <w:t>また用地を含めた事業費</w:t>
      </w:r>
      <w:r w:rsidRPr="00A46CB2">
        <w:rPr>
          <w:rFonts w:hint="eastAsia"/>
          <w:sz w:val="22"/>
        </w:rPr>
        <w:t>118.5</w:t>
      </w:r>
      <w:r w:rsidRPr="00A46CB2">
        <w:rPr>
          <w:rFonts w:hint="eastAsia"/>
          <w:sz w:val="22"/>
        </w:rPr>
        <w:t>億円の前提として、まだ</w:t>
      </w:r>
      <w:r w:rsidRPr="00A46CB2">
        <w:rPr>
          <w:rFonts w:hint="eastAsia"/>
          <w:sz w:val="22"/>
          <w:u w:val="single"/>
        </w:rPr>
        <w:t>用地購入費が未確定のはずです。市の提示額は㎡単価いくらなのか、一方で用地を売るＵＲ土地再生機構との交渉次第では事業費が増えるという認識ですか、お答えください。</w:t>
      </w:r>
      <w:r w:rsidRPr="00A46CB2">
        <w:rPr>
          <w:rFonts w:hint="eastAsia"/>
          <w:sz w:val="22"/>
        </w:rPr>
        <w:t>（差額</w:t>
      </w:r>
      <w:r w:rsidRPr="00A46CB2">
        <w:rPr>
          <w:rFonts w:hint="eastAsia"/>
          <w:sz w:val="22"/>
        </w:rPr>
        <w:t>23</w:t>
      </w:r>
      <w:r w:rsidRPr="00A46CB2">
        <w:rPr>
          <w:rFonts w:hint="eastAsia"/>
          <w:sz w:val="22"/>
        </w:rPr>
        <w:t>億円）</w:t>
      </w:r>
    </w:p>
    <w:p w:rsidR="00D57D04" w:rsidRPr="00A46CB2" w:rsidRDefault="00D57D04" w:rsidP="00A46CB2">
      <w:pPr>
        <w:ind w:firstLineChars="100" w:firstLine="220"/>
        <w:rPr>
          <w:sz w:val="22"/>
        </w:rPr>
      </w:pPr>
      <w:r w:rsidRPr="00A46CB2">
        <w:rPr>
          <w:rFonts w:hint="eastAsia"/>
          <w:sz w:val="22"/>
        </w:rPr>
        <w:t>最後に、（エ）そもそもの政策判断としてお聞きしたい。わが党は円巨大開発の受け皿となる学校整備計画に対し、見直しを求めてきました。市は全市的な人口推計を見直しましたが、沿線区域内は人口増加の時期を先送りしただけで、見直しをせず、バブル時代の計画をそのまま維持させています。したがって、既存施設ではなく新施設に可能な限り多くの児童生徒を通わせる規模が必要となり、経済的な効率を優先する併設校としたことで学区割や施設配置に苦心したり、さらに分離型の小中学校が一般的な本市の現状の具体化よりも、併設校の裏付けとなる『一貫教育』を持ち込んだのではないか―私は認識をしています。</w:t>
      </w:r>
    </w:p>
    <w:p w:rsidR="00D57D04" w:rsidRPr="00A46CB2" w:rsidRDefault="00D57D04" w:rsidP="00A46CB2">
      <w:pPr>
        <w:ind w:firstLineChars="100" w:firstLine="220"/>
        <w:rPr>
          <w:sz w:val="22"/>
        </w:rPr>
      </w:pPr>
      <w:r w:rsidRPr="00A46CB2">
        <w:rPr>
          <w:rFonts w:hint="eastAsia"/>
          <w:sz w:val="22"/>
        </w:rPr>
        <w:t>そ</w:t>
      </w:r>
      <w:r w:rsidRPr="00A46CB2">
        <w:rPr>
          <w:rFonts w:hint="eastAsia"/>
          <w:sz w:val="22"/>
          <w:u w:val="single"/>
        </w:rPr>
        <w:t>こで、人口増加の推移を沿線区域内人口の見直しをせずに、また市内全域の学区や各施設における増設・空き教室活用等を十分審査せずに、学校施設整備だけ『</w:t>
      </w:r>
      <w:r w:rsidRPr="00A46CB2">
        <w:rPr>
          <w:rFonts w:hint="eastAsia"/>
          <w:sz w:val="22"/>
          <w:u w:val="single"/>
        </w:rPr>
        <w:t>2</w:t>
      </w:r>
      <w:r w:rsidRPr="00A46CB2">
        <w:rPr>
          <w:rFonts w:hint="eastAsia"/>
          <w:sz w:val="22"/>
          <w:u w:val="single"/>
        </w:rPr>
        <w:t>小</w:t>
      </w:r>
      <w:r w:rsidRPr="00A46CB2">
        <w:rPr>
          <w:rFonts w:hint="eastAsia"/>
          <w:sz w:val="22"/>
          <w:u w:val="single"/>
        </w:rPr>
        <w:t>1</w:t>
      </w:r>
      <w:r w:rsidRPr="00A46CB2">
        <w:rPr>
          <w:rFonts w:hint="eastAsia"/>
          <w:sz w:val="22"/>
          <w:u w:val="single"/>
        </w:rPr>
        <w:t>中』を『</w:t>
      </w:r>
      <w:r w:rsidRPr="00A46CB2">
        <w:rPr>
          <w:rFonts w:hint="eastAsia"/>
          <w:sz w:val="22"/>
          <w:u w:val="single"/>
        </w:rPr>
        <w:t>1</w:t>
      </w:r>
      <w:r w:rsidRPr="00A46CB2">
        <w:rPr>
          <w:rFonts w:hint="eastAsia"/>
          <w:sz w:val="22"/>
          <w:u w:val="single"/>
        </w:rPr>
        <w:t>小</w:t>
      </w:r>
      <w:r w:rsidRPr="00A46CB2">
        <w:rPr>
          <w:rFonts w:hint="eastAsia"/>
          <w:sz w:val="22"/>
          <w:u w:val="single"/>
        </w:rPr>
        <w:t>1</w:t>
      </w:r>
      <w:r w:rsidRPr="00A46CB2">
        <w:rPr>
          <w:rFonts w:hint="eastAsia"/>
          <w:sz w:val="22"/>
          <w:u w:val="single"/>
        </w:rPr>
        <w:t>中』へ詰め込み、『一貫教育』を持ち込んだ政策決定にこそ無理があるのではないか。お聞きします。</w:t>
      </w:r>
    </w:p>
    <w:p w:rsidR="00D57D04" w:rsidRPr="00A46CB2" w:rsidRDefault="00D57D04" w:rsidP="00D57D04">
      <w:pPr>
        <w:rPr>
          <w:sz w:val="22"/>
        </w:rPr>
      </w:pPr>
    </w:p>
    <w:p w:rsidR="00D57D04" w:rsidRPr="00A46CB2" w:rsidRDefault="00D57D04" w:rsidP="00A46CB2">
      <w:pPr>
        <w:ind w:firstLineChars="100" w:firstLine="220"/>
        <w:rPr>
          <w:sz w:val="22"/>
          <w:u w:val="single"/>
        </w:rPr>
      </w:pPr>
      <w:r w:rsidRPr="00A46CB2">
        <w:rPr>
          <w:rFonts w:hint="eastAsia"/>
          <w:sz w:val="22"/>
        </w:rPr>
        <w:t>最後に大きな３、暴力団排除条例について副市長に伺います。</w:t>
      </w:r>
      <w:r w:rsidRPr="00A46CB2">
        <w:rPr>
          <w:rFonts w:hint="eastAsia"/>
          <w:sz w:val="22"/>
          <w:u w:val="single"/>
        </w:rPr>
        <w:t>まず、条例可決後、現在までの実務的及び具体的にどのように取り組んでいるのか、警察との協議締結等はどこまで詰めているのか、お答えください。</w:t>
      </w:r>
    </w:p>
    <w:p w:rsidR="008A68D8" w:rsidRPr="00A46CB2" w:rsidRDefault="00D57D04" w:rsidP="00A46CB2">
      <w:pPr>
        <w:ind w:firstLineChars="100" w:firstLine="220"/>
        <w:rPr>
          <w:sz w:val="22"/>
          <w:u w:val="single"/>
        </w:rPr>
      </w:pPr>
      <w:r w:rsidRPr="00A46CB2">
        <w:rPr>
          <w:rFonts w:hint="eastAsia"/>
          <w:sz w:val="22"/>
        </w:rPr>
        <w:lastRenderedPageBreak/>
        <w:t>また第</w:t>
      </w:r>
      <w:r w:rsidRPr="00A46CB2">
        <w:rPr>
          <w:rFonts w:hint="eastAsia"/>
          <w:sz w:val="22"/>
        </w:rPr>
        <w:t>2</w:t>
      </w:r>
      <w:r w:rsidRPr="00A46CB2">
        <w:rPr>
          <w:rFonts w:hint="eastAsia"/>
          <w:sz w:val="22"/>
        </w:rPr>
        <w:t>物流センター建設計画では、暴力団関連事業者の参加を疑うお話が、我が党にも寄せられており、噂も含めわが党は、条例趣旨に即して情報提供に協力しています。ところがこの間、行政として調査報告もなく、不誠実な対応であり、条例は名ばかりなのか―市政の本気度が問われます。</w:t>
      </w:r>
      <w:r w:rsidRPr="00A46CB2">
        <w:rPr>
          <w:rFonts w:hint="eastAsia"/>
          <w:sz w:val="22"/>
          <w:u w:val="single"/>
        </w:rPr>
        <w:t>そこで調査状況も含め実態解明はどうのようにされているのか、第</w:t>
      </w:r>
      <w:r w:rsidRPr="00A46CB2">
        <w:rPr>
          <w:rFonts w:hint="eastAsia"/>
          <w:sz w:val="22"/>
          <w:u w:val="single"/>
        </w:rPr>
        <w:t>2</w:t>
      </w:r>
      <w:r w:rsidRPr="00A46CB2">
        <w:rPr>
          <w:rFonts w:hint="eastAsia"/>
          <w:sz w:val="22"/>
          <w:u w:val="single"/>
        </w:rPr>
        <w:t>物流建設計画にかかわる全関係者に条例の趣旨や責務を説明すべきと考えるがどうか明確な答弁を求めます。</w:t>
      </w:r>
    </w:p>
    <w:sectPr w:rsidR="008A68D8" w:rsidRPr="00A46CB2">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3205" w:rsidRDefault="00963205" w:rsidP="00A46CB2">
      <w:r>
        <w:separator/>
      </w:r>
    </w:p>
  </w:endnote>
  <w:endnote w:type="continuationSeparator" w:id="0">
    <w:p w:rsidR="00963205" w:rsidRDefault="00963205" w:rsidP="00A46C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3205" w:rsidRDefault="00963205" w:rsidP="00A46CB2">
      <w:r>
        <w:separator/>
      </w:r>
    </w:p>
  </w:footnote>
  <w:footnote w:type="continuationSeparator" w:id="0">
    <w:p w:rsidR="00963205" w:rsidRDefault="00963205" w:rsidP="00A46CB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D04"/>
    <w:rsid w:val="000035AD"/>
    <w:rsid w:val="000434AF"/>
    <w:rsid w:val="000542C1"/>
    <w:rsid w:val="000C4286"/>
    <w:rsid w:val="0012651A"/>
    <w:rsid w:val="001762CE"/>
    <w:rsid w:val="00192D87"/>
    <w:rsid w:val="00197F10"/>
    <w:rsid w:val="001A4494"/>
    <w:rsid w:val="001A5B65"/>
    <w:rsid w:val="001C3583"/>
    <w:rsid w:val="001D0570"/>
    <w:rsid w:val="001F0CB2"/>
    <w:rsid w:val="0022689B"/>
    <w:rsid w:val="00230CE9"/>
    <w:rsid w:val="002D6E75"/>
    <w:rsid w:val="00307F20"/>
    <w:rsid w:val="00353C3E"/>
    <w:rsid w:val="00380161"/>
    <w:rsid w:val="0042164D"/>
    <w:rsid w:val="00490600"/>
    <w:rsid w:val="00492F60"/>
    <w:rsid w:val="004A3318"/>
    <w:rsid w:val="00520E16"/>
    <w:rsid w:val="00565845"/>
    <w:rsid w:val="00577042"/>
    <w:rsid w:val="005A7772"/>
    <w:rsid w:val="005B3E2F"/>
    <w:rsid w:val="005C0784"/>
    <w:rsid w:val="005F4694"/>
    <w:rsid w:val="006045A3"/>
    <w:rsid w:val="00614DF1"/>
    <w:rsid w:val="006225A9"/>
    <w:rsid w:val="006A368F"/>
    <w:rsid w:val="006B1AD8"/>
    <w:rsid w:val="006E4742"/>
    <w:rsid w:val="00713E95"/>
    <w:rsid w:val="00716BD8"/>
    <w:rsid w:val="00785171"/>
    <w:rsid w:val="0078534B"/>
    <w:rsid w:val="008405BC"/>
    <w:rsid w:val="00850BDE"/>
    <w:rsid w:val="0085661E"/>
    <w:rsid w:val="00862727"/>
    <w:rsid w:val="00863131"/>
    <w:rsid w:val="00872FE3"/>
    <w:rsid w:val="008A68D8"/>
    <w:rsid w:val="008B33CF"/>
    <w:rsid w:val="008B5455"/>
    <w:rsid w:val="008E47E0"/>
    <w:rsid w:val="00907347"/>
    <w:rsid w:val="00950AC1"/>
    <w:rsid w:val="00963205"/>
    <w:rsid w:val="00983DC3"/>
    <w:rsid w:val="009B44CF"/>
    <w:rsid w:val="009D19DD"/>
    <w:rsid w:val="00A0609F"/>
    <w:rsid w:val="00A46CB2"/>
    <w:rsid w:val="00A5146C"/>
    <w:rsid w:val="00B20B07"/>
    <w:rsid w:val="00B423F3"/>
    <w:rsid w:val="00B57BD2"/>
    <w:rsid w:val="00BE5D88"/>
    <w:rsid w:val="00BF3AB6"/>
    <w:rsid w:val="00C03D05"/>
    <w:rsid w:val="00C0503E"/>
    <w:rsid w:val="00C256D2"/>
    <w:rsid w:val="00C41362"/>
    <w:rsid w:val="00CB673F"/>
    <w:rsid w:val="00CC3F40"/>
    <w:rsid w:val="00CC5880"/>
    <w:rsid w:val="00D36F3C"/>
    <w:rsid w:val="00D57D04"/>
    <w:rsid w:val="00D765DF"/>
    <w:rsid w:val="00E84A7E"/>
    <w:rsid w:val="00EF4FF4"/>
    <w:rsid w:val="00F24B64"/>
    <w:rsid w:val="00F32449"/>
    <w:rsid w:val="00F57375"/>
    <w:rsid w:val="00F9542C"/>
    <w:rsid w:val="00FC200C"/>
    <w:rsid w:val="00FC37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46CB2"/>
    <w:pPr>
      <w:tabs>
        <w:tab w:val="center" w:pos="4252"/>
        <w:tab w:val="right" w:pos="8504"/>
      </w:tabs>
      <w:snapToGrid w:val="0"/>
    </w:pPr>
  </w:style>
  <w:style w:type="character" w:customStyle="1" w:styleId="a4">
    <w:name w:val="ヘッダー (文字)"/>
    <w:basedOn w:val="a0"/>
    <w:link w:val="a3"/>
    <w:uiPriority w:val="99"/>
    <w:rsid w:val="00A46CB2"/>
  </w:style>
  <w:style w:type="paragraph" w:styleId="a5">
    <w:name w:val="footer"/>
    <w:basedOn w:val="a"/>
    <w:link w:val="a6"/>
    <w:uiPriority w:val="99"/>
    <w:unhideWhenUsed/>
    <w:rsid w:val="00A46CB2"/>
    <w:pPr>
      <w:tabs>
        <w:tab w:val="center" w:pos="4252"/>
        <w:tab w:val="right" w:pos="8504"/>
      </w:tabs>
      <w:snapToGrid w:val="0"/>
    </w:pPr>
  </w:style>
  <w:style w:type="character" w:customStyle="1" w:styleId="a6">
    <w:name w:val="フッター (文字)"/>
    <w:basedOn w:val="a0"/>
    <w:link w:val="a5"/>
    <w:uiPriority w:val="99"/>
    <w:rsid w:val="00A46CB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46CB2"/>
    <w:pPr>
      <w:tabs>
        <w:tab w:val="center" w:pos="4252"/>
        <w:tab w:val="right" w:pos="8504"/>
      </w:tabs>
      <w:snapToGrid w:val="0"/>
    </w:pPr>
  </w:style>
  <w:style w:type="character" w:customStyle="1" w:styleId="a4">
    <w:name w:val="ヘッダー (文字)"/>
    <w:basedOn w:val="a0"/>
    <w:link w:val="a3"/>
    <w:uiPriority w:val="99"/>
    <w:rsid w:val="00A46CB2"/>
  </w:style>
  <w:style w:type="paragraph" w:styleId="a5">
    <w:name w:val="footer"/>
    <w:basedOn w:val="a"/>
    <w:link w:val="a6"/>
    <w:uiPriority w:val="99"/>
    <w:unhideWhenUsed/>
    <w:rsid w:val="00A46CB2"/>
    <w:pPr>
      <w:tabs>
        <w:tab w:val="center" w:pos="4252"/>
        <w:tab w:val="right" w:pos="8504"/>
      </w:tabs>
      <w:snapToGrid w:val="0"/>
    </w:pPr>
  </w:style>
  <w:style w:type="character" w:customStyle="1" w:styleId="a6">
    <w:name w:val="フッター (文字)"/>
    <w:basedOn w:val="a0"/>
    <w:link w:val="a5"/>
    <w:uiPriority w:val="99"/>
    <w:rsid w:val="00A46C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770</Words>
  <Characters>4391</Characters>
  <Application>Microsoft Office Word</Application>
  <DocSecurity>0</DocSecurity>
  <Lines>36</Lines>
  <Paragraphs>10</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5151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tomoko</dc:creator>
  <cp:lastModifiedBy>tomoko</cp:lastModifiedBy>
  <cp:revision>2</cp:revision>
  <dcterms:created xsi:type="dcterms:W3CDTF">2012-12-03T10:58:00Z</dcterms:created>
  <dcterms:modified xsi:type="dcterms:W3CDTF">2012-12-06T21:53:00Z</dcterms:modified>
</cp:coreProperties>
</file>